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7B954" w14:textId="41464703" w:rsidR="002B7D23" w:rsidRPr="0022264F" w:rsidRDefault="002B7D23" w:rsidP="002B7D23">
      <w:pPr>
        <w:jc w:val="right"/>
        <w:rPr>
          <w:rFonts w:asciiTheme="minorEastAsia" w:eastAsiaTheme="minorEastAsia" w:hAnsiTheme="minorEastAsia"/>
          <w:bCs/>
          <w:sz w:val="22"/>
        </w:rPr>
      </w:pPr>
      <w:bookmarkStart w:id="0" w:name="_Hlk96331947"/>
      <w:r w:rsidRPr="0022264F">
        <w:rPr>
          <w:rFonts w:asciiTheme="minorEastAsia" w:eastAsiaTheme="minorEastAsia" w:hAnsiTheme="minorEastAsia" w:hint="eastAsia"/>
          <w:bCs/>
          <w:sz w:val="22"/>
        </w:rPr>
        <w:t>応募書類</w:t>
      </w:r>
      <w:r w:rsidR="009F3ED0" w:rsidRPr="0022264F">
        <w:rPr>
          <w:rFonts w:asciiTheme="minorEastAsia" w:eastAsiaTheme="minorEastAsia" w:hAnsiTheme="minorEastAsia" w:hint="eastAsia"/>
          <w:bCs/>
          <w:sz w:val="22"/>
        </w:rPr>
        <w:t>３</w:t>
      </w:r>
    </w:p>
    <w:p w14:paraId="43AB08F0" w14:textId="304F7AD3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中小企業補助率の適用要件審査</w:t>
      </w:r>
    </w:p>
    <w:p w14:paraId="1382C58B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1AE11D9F" w14:textId="77777777" w:rsidR="006E1A31" w:rsidRPr="006E1A31" w:rsidRDefault="006E1A31" w:rsidP="006E1A31">
      <w:pPr>
        <w:ind w:leftChars="-472" w:left="-989" w:hanging="2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１．中小企業補助率の適用を希望する申請企業名</w:t>
      </w:r>
    </w:p>
    <w:tbl>
      <w:tblPr>
        <w:tblpPr w:leftFromText="142" w:rightFromText="142" w:vertAnchor="text" w:horzAnchor="margin" w:tblpXSpec="center" w:tblpY="73"/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7"/>
      </w:tblGrid>
      <w:tr w:rsidR="006E1A31" w:rsidRPr="006E1A31" w14:paraId="53D5A299" w14:textId="77777777" w:rsidTr="5FE69648">
        <w:trPr>
          <w:trHeight w:val="360"/>
        </w:trPr>
        <w:tc>
          <w:tcPr>
            <w:tcW w:w="10177" w:type="dxa"/>
            <w:vMerge w:val="restart"/>
            <w:shd w:val="clear" w:color="auto" w:fill="auto"/>
            <w:hideMark/>
          </w:tcPr>
          <w:p w14:paraId="493A121C" w14:textId="77777777" w:rsidR="006E1A31" w:rsidRPr="006E1A31" w:rsidRDefault="5FE69648" w:rsidP="5FE69648">
            <w:pPr>
              <w:rPr>
                <w:rFonts w:asciiTheme="majorEastAsia" w:eastAsiaTheme="majorEastAsia" w:hAnsiTheme="majorEastAsia"/>
                <w:color w:val="5B9BD5" w:themeColor="accent1"/>
                <w:sz w:val="22"/>
              </w:rPr>
            </w:pPr>
            <w:bookmarkStart w:id="1" w:name="_Hlk101474787"/>
            <w:r w:rsidRPr="5FE69648">
              <w:rPr>
                <w:rFonts w:asciiTheme="majorEastAsia" w:eastAsiaTheme="majorEastAsia" w:hAnsiTheme="majorEastAsia"/>
                <w:color w:val="5B9BD5" w:themeColor="accent1"/>
                <w:sz w:val="22"/>
              </w:rPr>
              <w:t>〇〇</w:t>
            </w:r>
          </w:p>
        </w:tc>
      </w:tr>
      <w:tr w:rsidR="006E1A31" w:rsidRPr="006E1A31" w14:paraId="31BA09DD" w14:textId="77777777" w:rsidTr="5FE69648">
        <w:trPr>
          <w:trHeight w:val="360"/>
        </w:trPr>
        <w:tc>
          <w:tcPr>
            <w:tcW w:w="10177" w:type="dxa"/>
            <w:vMerge/>
            <w:hideMark/>
          </w:tcPr>
          <w:p w14:paraId="45CBAD0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6E1A31" w:rsidRPr="006E1A31" w14:paraId="647C5223" w14:textId="77777777" w:rsidTr="5FE69648">
        <w:trPr>
          <w:trHeight w:val="360"/>
        </w:trPr>
        <w:tc>
          <w:tcPr>
            <w:tcW w:w="10177" w:type="dxa"/>
            <w:vMerge/>
            <w:hideMark/>
          </w:tcPr>
          <w:p w14:paraId="491923B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bookmarkEnd w:id="1"/>
    </w:tbl>
    <w:p w14:paraId="1067F211" w14:textId="77777777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</w:p>
    <w:p w14:paraId="7EBE387C" w14:textId="77777777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２．申請法人は中小企業基本第２条第１項の中小企業者に該当するか。</w:t>
      </w:r>
    </w:p>
    <w:p w14:paraId="6289E3BB" w14:textId="77777777" w:rsidR="006E1A31" w:rsidRPr="006E1A31" w:rsidRDefault="00000000" w:rsidP="006E1A31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246235680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該当する　</w:t>
      </w:r>
    </w:p>
    <w:tbl>
      <w:tblPr>
        <w:tblpPr w:leftFromText="142" w:rightFromText="142" w:vertAnchor="text" w:horzAnchor="margin" w:tblpXSpec="center" w:tblpY="73"/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6E1A31" w:rsidRPr="006E1A31" w14:paraId="780C6822" w14:textId="77777777" w:rsidTr="5FE69648">
        <w:trPr>
          <w:trHeight w:val="394"/>
        </w:trPr>
        <w:tc>
          <w:tcPr>
            <w:tcW w:w="10313" w:type="dxa"/>
            <w:vMerge w:val="restart"/>
            <w:shd w:val="clear" w:color="auto" w:fill="auto"/>
            <w:hideMark/>
          </w:tcPr>
          <w:p w14:paraId="5EF27258" w14:textId="77777777" w:rsidR="006E1A31" w:rsidRPr="006E1A31" w:rsidRDefault="5FE69648" w:rsidP="5FE69648">
            <w:pPr>
              <w:rPr>
                <w:rFonts w:asciiTheme="majorEastAsia" w:eastAsiaTheme="majorEastAsia" w:hAnsiTheme="majorEastAsia"/>
                <w:color w:val="5B9BD5" w:themeColor="accent1"/>
                <w:sz w:val="22"/>
                <w:lang w:eastAsia="zh-TW"/>
              </w:rPr>
            </w:pPr>
            <w:r w:rsidRPr="5FE69648">
              <w:rPr>
                <w:rFonts w:asciiTheme="majorEastAsia" w:eastAsiaTheme="majorEastAsia" w:hAnsiTheme="majorEastAsia"/>
                <w:color w:val="5B9BD5" w:themeColor="accent1"/>
                <w:sz w:val="22"/>
                <w:lang w:eastAsia="zh-TW"/>
              </w:rPr>
              <w:t>業種：　○○業</w:t>
            </w:r>
          </w:p>
          <w:p w14:paraId="16198C03" w14:textId="77777777" w:rsidR="006E1A31" w:rsidRPr="006E1A31" w:rsidRDefault="5FE69648" w:rsidP="5FE69648">
            <w:pPr>
              <w:rPr>
                <w:rFonts w:asciiTheme="majorEastAsia" w:eastAsiaTheme="majorEastAsia" w:hAnsiTheme="majorEastAsia"/>
                <w:color w:val="5B9BD5" w:themeColor="accent1"/>
                <w:sz w:val="22"/>
                <w:lang w:eastAsia="zh-TW"/>
              </w:rPr>
            </w:pPr>
            <w:r w:rsidRPr="5FE69648">
              <w:rPr>
                <w:rFonts w:asciiTheme="majorEastAsia" w:eastAsiaTheme="majorEastAsia" w:hAnsiTheme="majorEastAsia"/>
                <w:color w:val="5B9BD5" w:themeColor="accent1"/>
                <w:sz w:val="22"/>
                <w:lang w:eastAsia="zh-TW"/>
              </w:rPr>
              <w:t>資本金：　○○円</w:t>
            </w:r>
          </w:p>
          <w:p w14:paraId="6D1D1419" w14:textId="77777777" w:rsidR="006E1A31" w:rsidRPr="006E1A31" w:rsidRDefault="5FE69648" w:rsidP="5FE69648">
            <w:pPr>
              <w:rPr>
                <w:rFonts w:asciiTheme="majorEastAsia" w:eastAsiaTheme="majorEastAsia" w:hAnsiTheme="majorEastAsia"/>
                <w:color w:val="5B9BD5" w:themeColor="accent1"/>
                <w:sz w:val="22"/>
                <w:lang w:eastAsia="zh-TW"/>
              </w:rPr>
            </w:pPr>
            <w:r w:rsidRPr="5FE69648">
              <w:rPr>
                <w:rFonts w:asciiTheme="majorEastAsia" w:eastAsiaTheme="majorEastAsia" w:hAnsiTheme="majorEastAsia"/>
                <w:color w:val="5B9BD5" w:themeColor="accent1"/>
                <w:sz w:val="22"/>
                <w:lang w:eastAsia="zh-TW"/>
              </w:rPr>
              <w:t>従業員数（常勤）：　○○人</w:t>
            </w:r>
          </w:p>
          <w:p w14:paraId="0F98E817" w14:textId="77777777" w:rsidR="006E1A31" w:rsidRPr="006E1A31" w:rsidRDefault="006E1A31" w:rsidP="5FE69648">
            <w:pPr>
              <w:rPr>
                <w:rFonts w:asciiTheme="majorEastAsia" w:eastAsiaTheme="majorEastAsia" w:hAnsiTheme="majorEastAsia"/>
                <w:color w:val="5B9BD5" w:themeColor="accent1"/>
                <w:sz w:val="22"/>
                <w:lang w:eastAsia="zh-TW"/>
              </w:rPr>
            </w:pPr>
          </w:p>
        </w:tc>
      </w:tr>
      <w:tr w:rsidR="006E1A31" w:rsidRPr="006E1A31" w14:paraId="22B09A93" w14:textId="77777777" w:rsidTr="5FE69648">
        <w:trPr>
          <w:trHeight w:val="394"/>
        </w:trPr>
        <w:tc>
          <w:tcPr>
            <w:tcW w:w="10313" w:type="dxa"/>
            <w:vMerge/>
            <w:hideMark/>
          </w:tcPr>
          <w:p w14:paraId="0F03DFE2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4979055" w14:textId="77777777" w:rsidTr="5FE69648">
        <w:trPr>
          <w:trHeight w:val="394"/>
        </w:trPr>
        <w:tc>
          <w:tcPr>
            <w:tcW w:w="10313" w:type="dxa"/>
            <w:vMerge/>
            <w:hideMark/>
          </w:tcPr>
          <w:p w14:paraId="6C26B917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</w:tbl>
    <w:p w14:paraId="6588D2C9" w14:textId="77777777" w:rsidR="006E1A31" w:rsidRPr="006E1A31" w:rsidRDefault="006E1A31" w:rsidP="006E1A31">
      <w:pPr>
        <w:kinsoku w:val="0"/>
        <w:overflowPunct w:val="0"/>
        <w:rPr>
          <w:rFonts w:asciiTheme="majorEastAsia" w:eastAsiaTheme="majorEastAsia" w:hAnsiTheme="majorEastAsia"/>
          <w:bCs/>
          <w:sz w:val="22"/>
          <w:lang w:eastAsia="zh-TW"/>
        </w:rPr>
      </w:pPr>
    </w:p>
    <w:p w14:paraId="7DE71061" w14:textId="64F42E7C" w:rsidR="000D3A8D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（参考：中小企業の定義　中小企業基本第２条第１項）</w:t>
      </w:r>
    </w:p>
    <w:p w14:paraId="46C5846D" w14:textId="77777777" w:rsidR="006E1A31" w:rsidRPr="006E1A31" w:rsidRDefault="006E1A31" w:rsidP="00353A1E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※資本金又は従業員数のいずれかを満たす必要</w:t>
      </w:r>
    </w:p>
    <w:tbl>
      <w:tblPr>
        <w:tblW w:w="0" w:type="auto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1984"/>
        <w:gridCol w:w="2694"/>
      </w:tblGrid>
      <w:tr w:rsidR="006E1A31" w:rsidRPr="006E1A31" w14:paraId="6BAF6720" w14:textId="77777777" w:rsidTr="00BD7FD0">
        <w:tc>
          <w:tcPr>
            <w:tcW w:w="3228" w:type="dxa"/>
            <w:shd w:val="clear" w:color="auto" w:fill="auto"/>
          </w:tcPr>
          <w:p w14:paraId="22762743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業種</w:t>
            </w:r>
          </w:p>
        </w:tc>
        <w:tc>
          <w:tcPr>
            <w:tcW w:w="1984" w:type="dxa"/>
            <w:shd w:val="clear" w:color="auto" w:fill="auto"/>
          </w:tcPr>
          <w:p w14:paraId="29CCEAC4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2694" w:type="dxa"/>
            <w:shd w:val="clear" w:color="auto" w:fill="auto"/>
          </w:tcPr>
          <w:p w14:paraId="3557283C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従業員数（常勤）</w:t>
            </w:r>
          </w:p>
        </w:tc>
      </w:tr>
      <w:tr w:rsidR="006E1A31" w:rsidRPr="006E1A31" w14:paraId="1B3CEC9B" w14:textId="77777777" w:rsidTr="00BD7FD0">
        <w:tc>
          <w:tcPr>
            <w:tcW w:w="3228" w:type="dxa"/>
            <w:shd w:val="clear" w:color="auto" w:fill="auto"/>
          </w:tcPr>
          <w:p w14:paraId="431434F4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製造業、建設業、運輸業</w:t>
            </w:r>
          </w:p>
        </w:tc>
        <w:tc>
          <w:tcPr>
            <w:tcW w:w="1984" w:type="dxa"/>
            <w:shd w:val="clear" w:color="auto" w:fill="auto"/>
          </w:tcPr>
          <w:p w14:paraId="79405811" w14:textId="49348BC2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  <w:r w:rsidR="005E7C5B">
              <w:rPr>
                <w:rFonts w:asciiTheme="majorEastAsia" w:eastAsiaTheme="majorEastAsia" w:hAnsiTheme="majorEastAsia" w:hint="eastAsia"/>
                <w:bCs/>
                <w:sz w:val="22"/>
              </w:rPr>
              <w:t>以下</w:t>
            </w:r>
          </w:p>
        </w:tc>
        <w:tc>
          <w:tcPr>
            <w:tcW w:w="2694" w:type="dxa"/>
            <w:shd w:val="clear" w:color="auto" w:fill="auto"/>
          </w:tcPr>
          <w:p w14:paraId="347F85CE" w14:textId="153BA71B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  <w:r w:rsidR="005E7C5B">
              <w:rPr>
                <w:rFonts w:asciiTheme="majorEastAsia" w:eastAsiaTheme="majorEastAsia" w:hAnsiTheme="majorEastAsia" w:hint="eastAsia"/>
                <w:bCs/>
                <w:sz w:val="22"/>
              </w:rPr>
              <w:t>以下</w:t>
            </w:r>
          </w:p>
        </w:tc>
      </w:tr>
      <w:tr w:rsidR="006E1A31" w:rsidRPr="006E1A31" w14:paraId="246764C5" w14:textId="77777777" w:rsidTr="00BD7FD0">
        <w:tc>
          <w:tcPr>
            <w:tcW w:w="3228" w:type="dxa"/>
            <w:shd w:val="clear" w:color="auto" w:fill="auto"/>
          </w:tcPr>
          <w:p w14:paraId="0B4DB5B4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卸売業</w:t>
            </w:r>
          </w:p>
        </w:tc>
        <w:tc>
          <w:tcPr>
            <w:tcW w:w="1984" w:type="dxa"/>
            <w:shd w:val="clear" w:color="auto" w:fill="auto"/>
          </w:tcPr>
          <w:p w14:paraId="3F406121" w14:textId="3A704CC8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１億円</w:t>
            </w:r>
            <w:r w:rsidR="005E7C5B">
              <w:rPr>
                <w:rFonts w:asciiTheme="majorEastAsia" w:eastAsiaTheme="majorEastAsia" w:hAnsiTheme="majorEastAsia" w:hint="eastAsia"/>
                <w:bCs/>
                <w:sz w:val="22"/>
              </w:rPr>
              <w:t>以下</w:t>
            </w:r>
          </w:p>
        </w:tc>
        <w:tc>
          <w:tcPr>
            <w:tcW w:w="2694" w:type="dxa"/>
            <w:shd w:val="clear" w:color="auto" w:fill="auto"/>
          </w:tcPr>
          <w:p w14:paraId="23DB054F" w14:textId="1E869875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  <w:r w:rsidR="005E7C5B">
              <w:rPr>
                <w:rFonts w:asciiTheme="majorEastAsia" w:eastAsiaTheme="majorEastAsia" w:hAnsiTheme="majorEastAsia" w:hint="eastAsia"/>
                <w:bCs/>
                <w:sz w:val="22"/>
              </w:rPr>
              <w:t>以下</w:t>
            </w:r>
          </w:p>
        </w:tc>
      </w:tr>
      <w:tr w:rsidR="006E1A31" w:rsidRPr="006E1A31" w14:paraId="72F088AA" w14:textId="77777777" w:rsidTr="00BD7FD0">
        <w:tc>
          <w:tcPr>
            <w:tcW w:w="3228" w:type="dxa"/>
            <w:shd w:val="clear" w:color="auto" w:fill="auto"/>
          </w:tcPr>
          <w:p w14:paraId="2D918E78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サービス業</w:t>
            </w:r>
          </w:p>
        </w:tc>
        <w:tc>
          <w:tcPr>
            <w:tcW w:w="1984" w:type="dxa"/>
            <w:shd w:val="clear" w:color="auto" w:fill="auto"/>
          </w:tcPr>
          <w:p w14:paraId="44134E36" w14:textId="51BA86E1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  <w:r w:rsidR="005E7C5B">
              <w:rPr>
                <w:rFonts w:asciiTheme="majorEastAsia" w:eastAsiaTheme="majorEastAsia" w:hAnsiTheme="majorEastAsia" w:hint="eastAsia"/>
                <w:bCs/>
                <w:sz w:val="22"/>
              </w:rPr>
              <w:t>以下</w:t>
            </w:r>
          </w:p>
        </w:tc>
        <w:tc>
          <w:tcPr>
            <w:tcW w:w="2694" w:type="dxa"/>
            <w:shd w:val="clear" w:color="auto" w:fill="auto"/>
          </w:tcPr>
          <w:p w14:paraId="33AC456F" w14:textId="32CB798B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  <w:r w:rsidR="005E7C5B">
              <w:rPr>
                <w:rFonts w:asciiTheme="majorEastAsia" w:eastAsiaTheme="majorEastAsia" w:hAnsiTheme="majorEastAsia" w:hint="eastAsia"/>
                <w:bCs/>
                <w:sz w:val="22"/>
              </w:rPr>
              <w:t>以下</w:t>
            </w:r>
          </w:p>
        </w:tc>
      </w:tr>
      <w:tr w:rsidR="006E1A31" w:rsidRPr="006E1A31" w14:paraId="389DCDC7" w14:textId="77777777" w:rsidTr="00BD7FD0">
        <w:tc>
          <w:tcPr>
            <w:tcW w:w="3228" w:type="dxa"/>
            <w:shd w:val="clear" w:color="auto" w:fill="auto"/>
          </w:tcPr>
          <w:p w14:paraId="10B7DDB1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小売業</w:t>
            </w:r>
          </w:p>
        </w:tc>
        <w:tc>
          <w:tcPr>
            <w:tcW w:w="1984" w:type="dxa"/>
            <w:shd w:val="clear" w:color="auto" w:fill="auto"/>
          </w:tcPr>
          <w:p w14:paraId="78C0938F" w14:textId="7C8DF3A9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  <w:r w:rsidR="005E7C5B">
              <w:rPr>
                <w:rFonts w:asciiTheme="majorEastAsia" w:eastAsiaTheme="majorEastAsia" w:hAnsiTheme="majorEastAsia" w:hint="eastAsia"/>
                <w:bCs/>
                <w:sz w:val="22"/>
              </w:rPr>
              <w:t>以下</w:t>
            </w:r>
          </w:p>
        </w:tc>
        <w:tc>
          <w:tcPr>
            <w:tcW w:w="2694" w:type="dxa"/>
            <w:shd w:val="clear" w:color="auto" w:fill="auto"/>
          </w:tcPr>
          <w:p w14:paraId="0EE9C100" w14:textId="6887480B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  <w:r w:rsidR="005E7C5B">
              <w:rPr>
                <w:rFonts w:asciiTheme="majorEastAsia" w:eastAsiaTheme="majorEastAsia" w:hAnsiTheme="majorEastAsia" w:hint="eastAsia"/>
                <w:bCs/>
                <w:sz w:val="22"/>
              </w:rPr>
              <w:t>以下</w:t>
            </w:r>
          </w:p>
        </w:tc>
      </w:tr>
      <w:tr w:rsidR="006E1A31" w:rsidRPr="006E1A31" w14:paraId="25AE4F04" w14:textId="77777777" w:rsidTr="00BD7FD0">
        <w:tc>
          <w:tcPr>
            <w:tcW w:w="3228" w:type="dxa"/>
            <w:shd w:val="clear" w:color="auto" w:fill="auto"/>
          </w:tcPr>
          <w:p w14:paraId="18EC2EA7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その他の業種（上記以外）</w:t>
            </w:r>
          </w:p>
        </w:tc>
        <w:tc>
          <w:tcPr>
            <w:tcW w:w="1984" w:type="dxa"/>
            <w:shd w:val="clear" w:color="auto" w:fill="auto"/>
          </w:tcPr>
          <w:p w14:paraId="37C66A9A" w14:textId="5FD86BE0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  <w:r w:rsidR="005E7C5B">
              <w:rPr>
                <w:rFonts w:asciiTheme="majorEastAsia" w:eastAsiaTheme="majorEastAsia" w:hAnsiTheme="majorEastAsia" w:hint="eastAsia"/>
                <w:bCs/>
                <w:sz w:val="22"/>
              </w:rPr>
              <w:t>以下</w:t>
            </w:r>
          </w:p>
        </w:tc>
        <w:tc>
          <w:tcPr>
            <w:tcW w:w="2694" w:type="dxa"/>
            <w:shd w:val="clear" w:color="auto" w:fill="auto"/>
          </w:tcPr>
          <w:p w14:paraId="51F456AF" w14:textId="5FCA985B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  <w:r w:rsidR="005E7C5B">
              <w:rPr>
                <w:rFonts w:asciiTheme="majorEastAsia" w:eastAsiaTheme="majorEastAsia" w:hAnsiTheme="majorEastAsia" w:hint="eastAsia"/>
                <w:bCs/>
                <w:sz w:val="22"/>
              </w:rPr>
              <w:t>以下</w:t>
            </w:r>
          </w:p>
        </w:tc>
      </w:tr>
    </w:tbl>
    <w:p w14:paraId="2B1A2552" w14:textId="77777777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</w:p>
    <w:p w14:paraId="2EE0F6D2" w14:textId="7963C810" w:rsidR="00997679" w:rsidRDefault="006E1A31" w:rsidP="00997679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３</w:t>
      </w:r>
      <w:r w:rsidR="00A8570E">
        <w:rPr>
          <w:rFonts w:asciiTheme="majorEastAsia" w:eastAsiaTheme="majorEastAsia" w:hAnsiTheme="majorEastAsia" w:hint="eastAsia"/>
          <w:bCs/>
          <w:sz w:val="22"/>
        </w:rPr>
        <w:t>．</w:t>
      </w:r>
      <w:r w:rsidR="000657CD">
        <w:rPr>
          <w:rFonts w:asciiTheme="majorEastAsia" w:eastAsiaTheme="majorEastAsia" w:hAnsiTheme="majorEastAsia" w:hint="eastAsia"/>
          <w:bCs/>
          <w:sz w:val="22"/>
        </w:rPr>
        <w:t>申請法人は、下記①～③に該当しないか</w:t>
      </w:r>
      <w:r w:rsidRPr="006E1A31">
        <w:rPr>
          <w:rFonts w:asciiTheme="majorEastAsia" w:eastAsiaTheme="majorEastAsia" w:hAnsiTheme="majorEastAsia" w:hint="eastAsia"/>
          <w:bCs/>
          <w:sz w:val="22"/>
        </w:rPr>
        <w:t>。</w:t>
      </w:r>
    </w:p>
    <w:p w14:paraId="2010440A" w14:textId="1A535BFF" w:rsidR="00997679" w:rsidRPr="000657CD" w:rsidRDefault="00997679" w:rsidP="000657CD">
      <w:pPr>
        <w:pStyle w:val="af2"/>
        <w:numPr>
          <w:ilvl w:val="0"/>
          <w:numId w:val="2"/>
        </w:numPr>
        <w:kinsoku w:val="0"/>
        <w:overflowPunct w:val="0"/>
        <w:ind w:leftChars="0" w:left="-180"/>
        <w:rPr>
          <w:rFonts w:asciiTheme="majorEastAsia" w:eastAsiaTheme="majorEastAsia" w:hAnsiTheme="majorEastAsia"/>
          <w:bCs/>
          <w:sz w:val="22"/>
        </w:rPr>
      </w:pPr>
      <w:r w:rsidRPr="000657CD">
        <w:rPr>
          <w:rFonts w:asciiTheme="majorEastAsia" w:eastAsiaTheme="majorEastAsia" w:hAnsiTheme="majorEastAsia" w:hint="eastAsia"/>
          <w:bCs/>
          <w:sz w:val="22"/>
        </w:rPr>
        <w:t>発行済株式の総数又は出資金額の総額の２分の１以上を同一の大企業が所有している中小企業</w:t>
      </w:r>
    </w:p>
    <w:p w14:paraId="2B0F077B" w14:textId="0AFD0421" w:rsidR="00997679" w:rsidRPr="000657CD" w:rsidRDefault="00997679" w:rsidP="000657CD">
      <w:pPr>
        <w:pStyle w:val="af2"/>
        <w:numPr>
          <w:ilvl w:val="0"/>
          <w:numId w:val="2"/>
        </w:numPr>
        <w:kinsoku w:val="0"/>
        <w:overflowPunct w:val="0"/>
        <w:ind w:leftChars="0" w:left="-180"/>
        <w:rPr>
          <w:rFonts w:asciiTheme="majorEastAsia" w:eastAsiaTheme="majorEastAsia" w:hAnsiTheme="majorEastAsia"/>
          <w:bCs/>
          <w:sz w:val="22"/>
        </w:rPr>
      </w:pPr>
      <w:r w:rsidRPr="000657CD">
        <w:rPr>
          <w:rFonts w:asciiTheme="majorEastAsia" w:eastAsiaTheme="majorEastAsia" w:hAnsiTheme="majorEastAsia" w:hint="eastAsia"/>
          <w:bCs/>
          <w:sz w:val="22"/>
        </w:rPr>
        <w:t>発行済株式の総数又は出資金額の総額の３分の２以上を大企業が所有している中小企業</w:t>
      </w:r>
    </w:p>
    <w:p w14:paraId="25167E9A" w14:textId="27942C33" w:rsidR="006E1A31" w:rsidRPr="000657CD" w:rsidRDefault="00997679" w:rsidP="000657CD">
      <w:pPr>
        <w:pStyle w:val="af2"/>
        <w:numPr>
          <w:ilvl w:val="0"/>
          <w:numId w:val="2"/>
        </w:numPr>
        <w:kinsoku w:val="0"/>
        <w:overflowPunct w:val="0"/>
        <w:ind w:leftChars="0" w:left="-180"/>
        <w:rPr>
          <w:rFonts w:asciiTheme="majorEastAsia" w:eastAsiaTheme="majorEastAsia" w:hAnsiTheme="majorEastAsia"/>
          <w:bCs/>
          <w:sz w:val="22"/>
        </w:rPr>
      </w:pPr>
      <w:r w:rsidRPr="000657CD">
        <w:rPr>
          <w:rFonts w:asciiTheme="majorEastAsia" w:eastAsiaTheme="majorEastAsia" w:hAnsiTheme="majorEastAsia" w:hint="eastAsia"/>
          <w:bCs/>
          <w:sz w:val="22"/>
        </w:rPr>
        <w:t>大企業の役員又は職員を兼ねている者が、役員総数の２分の１以上を占めている中小企業</w:t>
      </w:r>
    </w:p>
    <w:p w14:paraId="76CACF34" w14:textId="55359BDC" w:rsidR="000657CD" w:rsidRPr="006E1A31" w:rsidRDefault="002413F6" w:rsidP="000657CD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1761491579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353A1E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410149">
        <w:rPr>
          <w:rFonts w:asciiTheme="majorEastAsia" w:eastAsiaTheme="majorEastAsia" w:hAnsiTheme="majorEastAsia" w:hint="eastAsia"/>
          <w:bCs/>
          <w:sz w:val="22"/>
        </w:rPr>
        <w:t>いずれにも</w:t>
      </w:r>
      <w:r w:rsidR="000657CD">
        <w:rPr>
          <w:rFonts w:asciiTheme="majorEastAsia" w:eastAsiaTheme="majorEastAsia" w:hAnsiTheme="majorEastAsia" w:hint="eastAsia"/>
          <w:bCs/>
          <w:sz w:val="22"/>
        </w:rPr>
        <w:t>該当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していない　</w:t>
      </w:r>
    </w:p>
    <w:p w14:paraId="5D7BF686" w14:textId="601479CD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</w:p>
    <w:p w14:paraId="4DF3D02B" w14:textId="77777777" w:rsidR="006E1A31" w:rsidRPr="00240D53" w:rsidRDefault="006E1A31" w:rsidP="00353A1E">
      <w:pPr>
        <w:kinsoku w:val="0"/>
        <w:overflowPunct w:val="0"/>
        <w:rPr>
          <w:rFonts w:asciiTheme="majorEastAsia" w:eastAsiaTheme="majorEastAsia" w:hAnsiTheme="majorEastAsia"/>
          <w:bCs/>
          <w:sz w:val="22"/>
        </w:rPr>
      </w:pPr>
    </w:p>
    <w:p w14:paraId="1D85EE32" w14:textId="55693E5D" w:rsidR="006E1A31" w:rsidRPr="006E1A31" w:rsidRDefault="000657CD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>４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>．申請法人は、</w:t>
      </w:r>
      <w:r w:rsidR="00683D14" w:rsidRPr="00683D14">
        <w:rPr>
          <w:rFonts w:asciiTheme="majorEastAsia" w:eastAsiaTheme="majorEastAsia" w:hAnsiTheme="majorEastAsia" w:hint="eastAsia"/>
          <w:bCs/>
          <w:sz w:val="22"/>
        </w:rPr>
        <w:t>事業の主たる課題の解決や、事業全体の企画及び立案並びに根幹に関わる部分について、委託・外注を行っていないか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>。</w:t>
      </w:r>
    </w:p>
    <w:p w14:paraId="360FAF35" w14:textId="117C483C" w:rsidR="006E1A31" w:rsidRPr="006E1A31" w:rsidRDefault="00000000" w:rsidP="006E1A31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1313245148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2413F6"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該当する　　</w:t>
      </w:r>
    </w:p>
    <w:p w14:paraId="12C16331" w14:textId="77777777" w:rsidR="006E1A31" w:rsidRPr="006E1A31" w:rsidRDefault="006E1A31" w:rsidP="006E1A31">
      <w:pPr>
        <w:kinsoku w:val="0"/>
        <w:overflowPunct w:val="0"/>
        <w:rPr>
          <w:rFonts w:asciiTheme="majorEastAsia" w:eastAsiaTheme="majorEastAsia" w:hAnsiTheme="majorEastAsia"/>
          <w:bCs/>
          <w:sz w:val="22"/>
        </w:rPr>
      </w:pPr>
    </w:p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E1A31" w:rsidRPr="006E1A31" w14:paraId="64003C25" w14:textId="77777777" w:rsidTr="00BD7FD0">
        <w:trPr>
          <w:trHeight w:val="1265"/>
        </w:trPr>
        <w:tc>
          <w:tcPr>
            <w:tcW w:w="10290" w:type="dxa"/>
            <w:shd w:val="clear" w:color="auto" w:fill="auto"/>
            <w:hideMark/>
          </w:tcPr>
          <w:p w14:paraId="5123C317" w14:textId="49C2BC83" w:rsidR="006E1A31" w:rsidRPr="006E1A31" w:rsidRDefault="006E1A31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2" w:name="_Hlk101475533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lastRenderedPageBreak/>
              <w:t>本事業における主要な業務（事業</w:t>
            </w:r>
            <w:r w:rsidR="00683D14" w:rsidRPr="00683D14">
              <w:rPr>
                <w:rFonts w:asciiTheme="majorEastAsia" w:eastAsiaTheme="majorEastAsia" w:hAnsiTheme="majorEastAsia" w:hint="eastAsia"/>
                <w:bCs/>
                <w:sz w:val="22"/>
              </w:rPr>
              <w:t>の主たる課題の解決や、事業全体の企画及び立案並びに根幹に関わる部分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）：</w:t>
            </w:r>
          </w:p>
        </w:tc>
      </w:tr>
      <w:bookmarkEnd w:id="2"/>
    </w:tbl>
    <w:p w14:paraId="781052C5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25444F05" w14:textId="7103D3FC" w:rsidR="006E1A31" w:rsidRPr="006E1A31" w:rsidRDefault="006C4760" w:rsidP="006E1A31">
      <w:pPr>
        <w:ind w:leftChars="-405" w:left="-850"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>５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>．履行体制図</w:t>
      </w: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271"/>
      </w:tblGrid>
      <w:tr w:rsidR="006E1A31" w:rsidRPr="006E1A31" w14:paraId="15995C84" w14:textId="77777777" w:rsidTr="00BD7FD0">
        <w:trPr>
          <w:trHeight w:val="2974"/>
          <w:jc w:val="center"/>
        </w:trPr>
        <w:tc>
          <w:tcPr>
            <w:tcW w:w="10271" w:type="dxa"/>
            <w:shd w:val="clear" w:color="auto" w:fill="auto"/>
          </w:tcPr>
          <w:p w14:paraId="48984B9B" w14:textId="6426BF35" w:rsidR="006E1A31" w:rsidRPr="006E1A31" w:rsidRDefault="009F3ED0" w:rsidP="00BD7FD0">
            <w:pPr>
              <w:jc w:val="left"/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7ADF55A" wp14:editId="1A62FD56">
                      <wp:simplePos x="0" y="0"/>
                      <wp:positionH relativeFrom="column">
                        <wp:posOffset>4606290</wp:posOffset>
                      </wp:positionH>
                      <wp:positionV relativeFrom="paragraph">
                        <wp:posOffset>732155</wp:posOffset>
                      </wp:positionV>
                      <wp:extent cx="1393532" cy="357456"/>
                      <wp:effectExtent l="0" t="0" r="16510" b="24130"/>
                      <wp:wrapNone/>
                      <wp:docPr id="1234094936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3532" cy="35745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B921841" w14:textId="77777777" w:rsidR="009F3ED0" w:rsidRDefault="009F3ED0" w:rsidP="009F3ED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7ADF5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362.7pt;margin-top:57.65pt;width:109.75pt;height:2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" fillcolor="window" strokeweight=".5pt">
                      <v:textbox>
                        <w:txbxContent>
                          <w:p w14:paraId="4B921841" w14:textId="77777777" w:rsidR="009F3ED0" w:rsidRDefault="009F3ED0" w:rsidP="009F3ED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D07113B" wp14:editId="31B88E5E">
                      <wp:simplePos x="0" y="0"/>
                      <wp:positionH relativeFrom="column">
                        <wp:posOffset>4606535</wp:posOffset>
                      </wp:positionH>
                      <wp:positionV relativeFrom="paragraph">
                        <wp:posOffset>1300480</wp:posOffset>
                      </wp:positionV>
                      <wp:extent cx="1393532" cy="357456"/>
                      <wp:effectExtent l="0" t="0" r="16510" b="24130"/>
                      <wp:wrapNone/>
                      <wp:docPr id="101463251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3532" cy="35745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B697EEE" w14:textId="77777777" w:rsidR="009F3ED0" w:rsidRDefault="009F3ED0" w:rsidP="009F3ED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07113B" id="_x0000_s1027" type="#_x0000_t202" style="position:absolute;margin-left:362.7pt;margin-top:102.4pt;width:109.75pt;height:28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" fillcolor="window" strokeweight=".5pt">
                      <v:textbox>
                        <w:txbxContent>
                          <w:p w14:paraId="6B697EEE" w14:textId="77777777" w:rsidR="009F3ED0" w:rsidRDefault="009F3ED0" w:rsidP="009F3ED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7BEF92" wp14:editId="7971EE63">
                      <wp:simplePos x="0" y="0"/>
                      <wp:positionH relativeFrom="column">
                        <wp:posOffset>2387112</wp:posOffset>
                      </wp:positionH>
                      <wp:positionV relativeFrom="paragraph">
                        <wp:posOffset>843280</wp:posOffset>
                      </wp:positionV>
                      <wp:extent cx="1393532" cy="357456"/>
                      <wp:effectExtent l="0" t="0" r="16510" b="24130"/>
                      <wp:wrapNone/>
                      <wp:docPr id="2096817380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3532" cy="35745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2659F2B" w14:textId="77777777" w:rsidR="009F3ED0" w:rsidRDefault="009F3ED0" w:rsidP="009F3ED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7BEF92" id="_x0000_s1028" type="#_x0000_t202" style="position:absolute;margin-left:187.95pt;margin-top:66.4pt;width:109.75pt;height:28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" fillcolor="white [3201]" strokeweight=".5pt">
                      <v:textbox>
                        <w:txbxContent>
                          <w:p w14:paraId="22659F2B" w14:textId="77777777" w:rsidR="009F3ED0" w:rsidRDefault="009F3ED0" w:rsidP="009F3ED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BC0AC86" wp14:editId="2F666D0A">
                      <wp:simplePos x="0" y="0"/>
                      <wp:positionH relativeFrom="column">
                        <wp:posOffset>2387112</wp:posOffset>
                      </wp:positionH>
                      <wp:positionV relativeFrom="paragraph">
                        <wp:posOffset>215217</wp:posOffset>
                      </wp:positionV>
                      <wp:extent cx="1393532" cy="357456"/>
                      <wp:effectExtent l="0" t="0" r="16510" b="24130"/>
                      <wp:wrapNone/>
                      <wp:docPr id="1531007292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3532" cy="35745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E9A002" w14:textId="77777777" w:rsidR="009F3ED0" w:rsidRDefault="009F3ED0" w:rsidP="009F3ED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C0AC86" id="_x0000_s1029" type="#_x0000_t202" style="position:absolute;margin-left:187.95pt;margin-top:16.95pt;width:109.75pt;height:28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" fillcolor="window" strokeweight=".5pt">
                      <v:textbox>
                        <w:txbxContent>
                          <w:p w14:paraId="33E9A002" w14:textId="77777777" w:rsidR="009F3ED0" w:rsidRDefault="009F3ED0" w:rsidP="009F3ED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33E569D" wp14:editId="1F768BC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374064</wp:posOffset>
                      </wp:positionV>
                      <wp:extent cx="1393532" cy="357456"/>
                      <wp:effectExtent l="0" t="0" r="16510" b="24130"/>
                      <wp:wrapNone/>
                      <wp:docPr id="833497919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3532" cy="35745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1977F50" w14:textId="77777777" w:rsidR="009F3ED0" w:rsidRDefault="009F3ED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3E569D" id="_x0000_s1030" type="#_x0000_t202" style="position:absolute;margin-left:16pt;margin-top:29.45pt;width:109.75pt;height:28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" fillcolor="white [3201]" strokeweight=".5pt">
                      <v:textbox>
                        <w:txbxContent>
                          <w:p w14:paraId="11977F50" w14:textId="77777777" w:rsidR="009F3ED0" w:rsidRDefault="009F3ED0"/>
                        </w:txbxContent>
                      </v:textbox>
                    </v:shape>
                  </w:pict>
                </mc:Fallback>
              </mc:AlternateContent>
            </w:r>
            <w:r w:rsidR="006E1A31"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7A50FB" wp14:editId="2A9D30E5">
                      <wp:simplePos x="0" y="0"/>
                      <wp:positionH relativeFrom="column">
                        <wp:posOffset>4138930</wp:posOffset>
                      </wp:positionH>
                      <wp:positionV relativeFrom="paragraph">
                        <wp:posOffset>1466850</wp:posOffset>
                      </wp:positionV>
                      <wp:extent cx="467995" cy="0"/>
                      <wp:effectExtent l="6985" t="7620" r="10795" b="11430"/>
                      <wp:wrapNone/>
                      <wp:docPr id="10" name="直線コネクタ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line id="直線コネクタ 10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325.9pt,115.5pt" to="362.75pt,115.5pt" w14:anchorId="5DE599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"/>
                  </w:pict>
                </mc:Fallback>
              </mc:AlternateContent>
            </w:r>
            <w:r w:rsidR="006E1A31"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9914B3" wp14:editId="36BBE9AD">
                      <wp:simplePos x="0" y="0"/>
                      <wp:positionH relativeFrom="column">
                        <wp:posOffset>4139565</wp:posOffset>
                      </wp:positionH>
                      <wp:positionV relativeFrom="paragraph">
                        <wp:posOffset>955040</wp:posOffset>
                      </wp:positionV>
                      <wp:extent cx="467995" cy="0"/>
                      <wp:effectExtent l="7620" t="10160" r="10160" b="8890"/>
                      <wp:wrapNone/>
                      <wp:docPr id="9" name="直線コネクタ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line id="直線コネクタ 9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325.95pt,75.2pt" to="362.8pt,75.2pt" w14:anchorId="6070A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"/>
                  </w:pict>
                </mc:Fallback>
              </mc:AlternateContent>
            </w:r>
            <w:r w:rsidR="006E1A31"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620052BC" wp14:editId="4172DBAD">
                      <wp:simplePos x="0" y="0"/>
                      <wp:positionH relativeFrom="column">
                        <wp:posOffset>4138929</wp:posOffset>
                      </wp:positionH>
                      <wp:positionV relativeFrom="paragraph">
                        <wp:posOffset>962660</wp:posOffset>
                      </wp:positionV>
                      <wp:extent cx="0" cy="504190"/>
                      <wp:effectExtent l="0" t="0" r="19050" b="10160"/>
                      <wp:wrapNone/>
                      <wp:docPr id="14" name="直線コネクタ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50419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line id="直線コネクタ 14" style="position:absolute;left:0;text-align:left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325.9pt,75.8pt" to="325.9pt,115.5pt" w14:anchorId="330D9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">
                      <o:lock v:ext="edit" shapetype="f"/>
                    </v:line>
                  </w:pict>
                </mc:Fallback>
              </mc:AlternateContent>
            </w:r>
            <w:r w:rsidR="006E1A31"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624C78" wp14:editId="4C1C8284">
                      <wp:simplePos x="0" y="0"/>
                      <wp:positionH relativeFrom="column">
                        <wp:posOffset>3779520</wp:posOffset>
                      </wp:positionH>
                      <wp:positionV relativeFrom="paragraph">
                        <wp:posOffset>1079500</wp:posOffset>
                      </wp:positionV>
                      <wp:extent cx="360045" cy="0"/>
                      <wp:effectExtent l="9525" t="10795" r="11430" b="8255"/>
                      <wp:wrapNone/>
                      <wp:docPr id="7" name="直線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line id="直線コネクタ 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297.6pt,85pt" to="325.95pt,85pt" w14:anchorId="318142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"/>
                  </w:pict>
                </mc:Fallback>
              </mc:AlternateContent>
            </w:r>
            <w:r w:rsidR="006E1A31"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B1BE95" wp14:editId="3ABDE777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1085215</wp:posOffset>
                      </wp:positionV>
                      <wp:extent cx="467995" cy="0"/>
                      <wp:effectExtent l="5715" t="6985" r="12065" b="12065"/>
                      <wp:wrapNone/>
                      <wp:docPr id="4" name="直線コネクタ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line id="直線コネクタ 4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151.05pt,85.45pt" to="187.9pt,85.45pt" w14:anchorId="4944D7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"/>
                  </w:pict>
                </mc:Fallback>
              </mc:AlternateContent>
            </w:r>
            <w:r w:rsidR="006E1A31"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160DBE" wp14:editId="291A09C4">
                      <wp:simplePos x="0" y="0"/>
                      <wp:positionH relativeFrom="column">
                        <wp:posOffset>1921510</wp:posOffset>
                      </wp:positionH>
                      <wp:positionV relativeFrom="paragraph">
                        <wp:posOffset>375920</wp:posOffset>
                      </wp:positionV>
                      <wp:extent cx="467995" cy="0"/>
                      <wp:effectExtent l="8890" t="12065" r="8890" b="6985"/>
                      <wp:wrapNone/>
                      <wp:docPr id="3" name="直線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line id="直線コネクタ 3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151.3pt,29.6pt" to="188.15pt,29.6pt" w14:anchorId="316DE3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"/>
                  </w:pict>
                </mc:Fallback>
              </mc:AlternateContent>
            </w:r>
            <w:r w:rsidR="006E1A31"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 wp14:anchorId="66F57293" wp14:editId="71397174">
                      <wp:simplePos x="0" y="0"/>
                      <wp:positionH relativeFrom="column">
                        <wp:posOffset>1921509</wp:posOffset>
                      </wp:positionH>
                      <wp:positionV relativeFrom="paragraph">
                        <wp:posOffset>375920</wp:posOffset>
                      </wp:positionV>
                      <wp:extent cx="0" cy="703580"/>
                      <wp:effectExtent l="0" t="0" r="19050" b="20320"/>
                      <wp:wrapNone/>
                      <wp:docPr id="8" name="直線コネクタ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7035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line id="直線コネクタ 8" style="position:absolute;left:0;text-align:left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151.3pt,29.6pt" to="151.3pt,85pt" w14:anchorId="120A17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">
                      <o:lock v:ext="edit" shapetype="f"/>
                    </v:line>
                  </w:pict>
                </mc:Fallback>
              </mc:AlternateContent>
            </w:r>
            <w:r w:rsidR="006E1A31"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3C2593D" wp14:editId="11E65ACB">
                      <wp:simplePos x="0" y="0"/>
                      <wp:positionH relativeFrom="column">
                        <wp:posOffset>1597660</wp:posOffset>
                      </wp:positionH>
                      <wp:positionV relativeFrom="paragraph">
                        <wp:posOffset>558165</wp:posOffset>
                      </wp:positionV>
                      <wp:extent cx="323850" cy="0"/>
                      <wp:effectExtent l="8890" t="13335" r="10160" b="5715"/>
                      <wp:wrapNone/>
                      <wp:docPr id="2" name="直線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line id="直線コネクタ 2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125.8pt,43.95pt" to="151.3pt,43.95pt" w14:anchorId="61D626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"/>
                  </w:pict>
                </mc:Fallback>
              </mc:AlternateContent>
            </w:r>
            <w:r w:rsidR="006E1A31"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【例】</w:t>
            </w:r>
          </w:p>
        </w:tc>
      </w:tr>
    </w:tbl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311A9D" w:rsidRPr="006E1A31" w14:paraId="199BB1DC" w14:textId="77777777" w:rsidTr="00E808FF">
        <w:trPr>
          <w:trHeight w:val="1265"/>
        </w:trPr>
        <w:tc>
          <w:tcPr>
            <w:tcW w:w="10290" w:type="dxa"/>
            <w:shd w:val="clear" w:color="auto" w:fill="auto"/>
            <w:hideMark/>
          </w:tcPr>
          <w:bookmarkEnd w:id="0"/>
          <w:p w14:paraId="2718B488" w14:textId="77777777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申請法人、外注・再委託先企業それぞれの役割：</w:t>
            </w:r>
          </w:p>
          <w:p w14:paraId="79D29FFE" w14:textId="77777777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外注・再委託が必要な理由：</w:t>
            </w:r>
          </w:p>
          <w:p w14:paraId="2050C444" w14:textId="49A42BB4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事業費総額に対する大企業への外注・再委託費割合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：　〇％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　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※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原則</w:t>
            </w:r>
            <w:r w:rsidR="00F27EB4">
              <w:rPr>
                <w:rFonts w:asciiTheme="majorEastAsia" w:eastAsiaTheme="majorEastAsia" w:hAnsiTheme="majorEastAsia" w:hint="eastAsia"/>
                <w:bCs/>
                <w:sz w:val="22"/>
              </w:rPr>
              <w:t>40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％以下</w:t>
            </w:r>
          </w:p>
          <w:p w14:paraId="55863B3F" w14:textId="77777777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377EFA50" w14:textId="77777777" w:rsidR="006E1A31" w:rsidRPr="00311A9D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1D55980C" w14:textId="24E395F9" w:rsidR="006E1A31" w:rsidRPr="006E1A31" w:rsidRDefault="006C4760" w:rsidP="006E1A31">
      <w:pPr>
        <w:ind w:leftChars="-472" w:left="1" w:hangingChars="451" w:hanging="992"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>６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>．申請法人が有する技術やビジネスモデルの特徴</w:t>
      </w:r>
    </w:p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E1A31" w:rsidRPr="006E1A31" w14:paraId="7920827C" w14:textId="77777777" w:rsidTr="00BD7FD0">
        <w:trPr>
          <w:trHeight w:val="1265"/>
        </w:trPr>
        <w:tc>
          <w:tcPr>
            <w:tcW w:w="10290" w:type="dxa"/>
            <w:shd w:val="clear" w:color="auto" w:fill="auto"/>
            <w:hideMark/>
          </w:tcPr>
          <w:p w14:paraId="373EA3D9" w14:textId="6B3871CA" w:rsidR="006E1A31" w:rsidRPr="006E1A31" w:rsidRDefault="006E1A31" w:rsidP="00353A1E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6F3ADA43" w14:textId="77777777" w:rsidR="006E1A31" w:rsidRPr="006E1A31" w:rsidRDefault="006E1A31" w:rsidP="006E1A31">
      <w:pPr>
        <w:ind w:leftChars="-472" w:left="1" w:hangingChars="451" w:hanging="992"/>
        <w:jc w:val="left"/>
        <w:rPr>
          <w:rFonts w:asciiTheme="majorEastAsia" w:eastAsiaTheme="majorEastAsia" w:hAnsiTheme="majorEastAsia"/>
          <w:bCs/>
          <w:sz w:val="22"/>
        </w:rPr>
      </w:pPr>
    </w:p>
    <w:p w14:paraId="306997BA" w14:textId="27B1E60A" w:rsidR="000A112E" w:rsidRPr="006E1A31" w:rsidRDefault="000A112E" w:rsidP="002D709A">
      <w:pPr>
        <w:jc w:val="left"/>
        <w:rPr>
          <w:rFonts w:asciiTheme="majorEastAsia" w:eastAsiaTheme="majorEastAsia" w:hAnsiTheme="majorEastAsia"/>
        </w:rPr>
      </w:pPr>
    </w:p>
    <w:sectPr w:rsidR="000A112E" w:rsidRPr="006E1A31" w:rsidSect="00715691">
      <w:footerReference w:type="default" r:id="rId10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572DC" w14:textId="77777777" w:rsidR="00331E00" w:rsidRDefault="00331E00">
      <w:r>
        <w:separator/>
      </w:r>
    </w:p>
  </w:endnote>
  <w:endnote w:type="continuationSeparator" w:id="0">
    <w:p w14:paraId="6D994195" w14:textId="77777777" w:rsidR="00331E00" w:rsidRDefault="0033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598848"/>
      <w:docPartObj>
        <w:docPartGallery w:val="Page Numbers (Bottom of Page)"/>
        <w:docPartUnique/>
      </w:docPartObj>
    </w:sdtPr>
    <w:sdtContent>
      <w:p w14:paraId="6A95BDBF" w14:textId="62BABFC5" w:rsidR="002D709A" w:rsidRDefault="002D70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BFB" w:rsidRPr="00860BFB">
          <w:rPr>
            <w:noProof/>
            <w:lang w:val="ja-JP"/>
          </w:rPr>
          <w:t>1</w:t>
        </w:r>
        <w:r>
          <w:fldChar w:fldCharType="end"/>
        </w:r>
      </w:p>
    </w:sdtContent>
  </w:sdt>
  <w:p w14:paraId="4FD534FD" w14:textId="77777777" w:rsidR="00F61817" w:rsidRDefault="00F618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3CD57" w14:textId="77777777" w:rsidR="00331E00" w:rsidRDefault="00331E00">
      <w:r>
        <w:separator/>
      </w:r>
    </w:p>
  </w:footnote>
  <w:footnote w:type="continuationSeparator" w:id="0">
    <w:p w14:paraId="01CE405B" w14:textId="77777777" w:rsidR="00331E00" w:rsidRDefault="00331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57046A"/>
    <w:multiLevelType w:val="hybridMultilevel"/>
    <w:tmpl w:val="F52E7F8C"/>
    <w:lvl w:ilvl="0" w:tplc="04090011">
      <w:start w:val="1"/>
      <w:numFmt w:val="decimalEnclosedCircle"/>
      <w:lvlText w:val="%1"/>
      <w:lvlJc w:val="left"/>
      <w:pPr>
        <w:ind w:left="-123" w:hanging="440"/>
      </w:pPr>
    </w:lvl>
    <w:lvl w:ilvl="1" w:tplc="04090017" w:tentative="1">
      <w:start w:val="1"/>
      <w:numFmt w:val="aiueoFullWidth"/>
      <w:lvlText w:val="(%2)"/>
      <w:lvlJc w:val="left"/>
      <w:pPr>
        <w:ind w:left="317" w:hanging="440"/>
      </w:pPr>
    </w:lvl>
    <w:lvl w:ilvl="2" w:tplc="04090011" w:tentative="1">
      <w:start w:val="1"/>
      <w:numFmt w:val="decimalEnclosedCircle"/>
      <w:lvlText w:val="%3"/>
      <w:lvlJc w:val="left"/>
      <w:pPr>
        <w:ind w:left="757" w:hanging="440"/>
      </w:pPr>
    </w:lvl>
    <w:lvl w:ilvl="3" w:tplc="0409000F" w:tentative="1">
      <w:start w:val="1"/>
      <w:numFmt w:val="decimal"/>
      <w:lvlText w:val="%4."/>
      <w:lvlJc w:val="left"/>
      <w:pPr>
        <w:ind w:left="1197" w:hanging="440"/>
      </w:pPr>
    </w:lvl>
    <w:lvl w:ilvl="4" w:tplc="04090017" w:tentative="1">
      <w:start w:val="1"/>
      <w:numFmt w:val="aiueoFullWidth"/>
      <w:lvlText w:val="(%5)"/>
      <w:lvlJc w:val="left"/>
      <w:pPr>
        <w:ind w:left="1637" w:hanging="440"/>
      </w:pPr>
    </w:lvl>
    <w:lvl w:ilvl="5" w:tplc="04090011" w:tentative="1">
      <w:start w:val="1"/>
      <w:numFmt w:val="decimalEnclosedCircle"/>
      <w:lvlText w:val="%6"/>
      <w:lvlJc w:val="left"/>
      <w:pPr>
        <w:ind w:left="2077" w:hanging="440"/>
      </w:pPr>
    </w:lvl>
    <w:lvl w:ilvl="6" w:tplc="0409000F" w:tentative="1">
      <w:start w:val="1"/>
      <w:numFmt w:val="decimal"/>
      <w:lvlText w:val="%7."/>
      <w:lvlJc w:val="left"/>
      <w:pPr>
        <w:ind w:left="2517" w:hanging="440"/>
      </w:pPr>
    </w:lvl>
    <w:lvl w:ilvl="7" w:tplc="04090017" w:tentative="1">
      <w:start w:val="1"/>
      <w:numFmt w:val="aiueoFullWidth"/>
      <w:lvlText w:val="(%8)"/>
      <w:lvlJc w:val="left"/>
      <w:pPr>
        <w:ind w:left="2957" w:hanging="440"/>
      </w:pPr>
    </w:lvl>
    <w:lvl w:ilvl="8" w:tplc="04090011" w:tentative="1">
      <w:start w:val="1"/>
      <w:numFmt w:val="decimalEnclosedCircle"/>
      <w:lvlText w:val="%9"/>
      <w:lvlJc w:val="left"/>
      <w:pPr>
        <w:ind w:left="3397" w:hanging="440"/>
      </w:pPr>
    </w:lvl>
  </w:abstractNum>
  <w:num w:numId="1" w16cid:durableId="765420988">
    <w:abstractNumId w:val="0"/>
  </w:num>
  <w:num w:numId="2" w16cid:durableId="380711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bordersDoNotSurroundHeader/>
  <w:bordersDoNotSurroundFooter/>
  <w:proofState w:spelling="clean" w:grammar="dirty"/>
  <w:revisionView w:markup="0" w:insDel="0" w:formatting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657CD"/>
    <w:rsid w:val="000A112E"/>
    <w:rsid w:val="000D3A8D"/>
    <w:rsid w:val="000E213C"/>
    <w:rsid w:val="00106879"/>
    <w:rsid w:val="00114D4C"/>
    <w:rsid w:val="00143176"/>
    <w:rsid w:val="001B20D5"/>
    <w:rsid w:val="001D7E4D"/>
    <w:rsid w:val="001E334C"/>
    <w:rsid w:val="0022264F"/>
    <w:rsid w:val="00240D53"/>
    <w:rsid w:val="002413F6"/>
    <w:rsid w:val="002475C2"/>
    <w:rsid w:val="00253DB6"/>
    <w:rsid w:val="00274281"/>
    <w:rsid w:val="0027765A"/>
    <w:rsid w:val="002B7D23"/>
    <w:rsid w:val="002D709A"/>
    <w:rsid w:val="00311A9D"/>
    <w:rsid w:val="003274C3"/>
    <w:rsid w:val="00331E00"/>
    <w:rsid w:val="00353A1E"/>
    <w:rsid w:val="00367665"/>
    <w:rsid w:val="003B7BB9"/>
    <w:rsid w:val="003F5F44"/>
    <w:rsid w:val="00410149"/>
    <w:rsid w:val="0043047E"/>
    <w:rsid w:val="0046250B"/>
    <w:rsid w:val="004C36B6"/>
    <w:rsid w:val="005360D6"/>
    <w:rsid w:val="005374E9"/>
    <w:rsid w:val="005A456E"/>
    <w:rsid w:val="005E7C5B"/>
    <w:rsid w:val="00677FA4"/>
    <w:rsid w:val="00683D14"/>
    <w:rsid w:val="006C4760"/>
    <w:rsid w:val="006E1A31"/>
    <w:rsid w:val="00717FBD"/>
    <w:rsid w:val="00737732"/>
    <w:rsid w:val="0075256A"/>
    <w:rsid w:val="00774CD6"/>
    <w:rsid w:val="00783230"/>
    <w:rsid w:val="007B2FBA"/>
    <w:rsid w:val="0080583A"/>
    <w:rsid w:val="008144C7"/>
    <w:rsid w:val="00837F63"/>
    <w:rsid w:val="00860BFB"/>
    <w:rsid w:val="008A40D8"/>
    <w:rsid w:val="008E069D"/>
    <w:rsid w:val="00997679"/>
    <w:rsid w:val="009F3ED0"/>
    <w:rsid w:val="00A0730F"/>
    <w:rsid w:val="00A707F6"/>
    <w:rsid w:val="00A8570E"/>
    <w:rsid w:val="00AD5259"/>
    <w:rsid w:val="00B12849"/>
    <w:rsid w:val="00B34689"/>
    <w:rsid w:val="00BF70F1"/>
    <w:rsid w:val="00C00E32"/>
    <w:rsid w:val="00CA0EB9"/>
    <w:rsid w:val="00CD1A10"/>
    <w:rsid w:val="00CD1F99"/>
    <w:rsid w:val="00CE19F3"/>
    <w:rsid w:val="00CF5539"/>
    <w:rsid w:val="00D4402F"/>
    <w:rsid w:val="00D7359B"/>
    <w:rsid w:val="00DB7CF2"/>
    <w:rsid w:val="00DE6403"/>
    <w:rsid w:val="00E71F8B"/>
    <w:rsid w:val="00F27EB4"/>
    <w:rsid w:val="00F57040"/>
    <w:rsid w:val="00F61817"/>
    <w:rsid w:val="00F72696"/>
    <w:rsid w:val="5FE69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  <w15:docId w15:val="{140E27FE-0340-4D01-8D04-2203033F2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E640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DE640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DE6403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E640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E6403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311A9D"/>
    <w:rPr>
      <w:rFonts w:ascii="Century" w:eastAsia="ＭＳ 明朝" w:hAnsi="Century" w:cs="Times New Roman"/>
    </w:rPr>
  </w:style>
  <w:style w:type="paragraph" w:styleId="af2">
    <w:name w:val="List Paragraph"/>
    <w:basedOn w:val="a"/>
    <w:uiPriority w:val="34"/>
    <w:qFormat/>
    <w:rsid w:val="000657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c4c570-c735-4370-ba15-dd1c5cdd45e2">
      <Terms xmlns="http://schemas.microsoft.com/office/infopath/2007/PartnerControls"/>
    </lcf76f155ced4ddcb4097134ff3c332f>
    <_x4e26__x3073__x66ff__x3048_ xmlns="3ec4c570-c735-4370-ba15-dd1c5cdd45e2" xsi:nil="true"/>
    <TaxCatchAll xmlns="f280bba1-c64f-409c-a565-900efdae04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C773EE7F7AF0C4F9BA354922CD30138" ma:contentTypeVersion="15" ma:contentTypeDescription="新しいドキュメントを作成します。" ma:contentTypeScope="" ma:versionID="9eb28cdad42f8f95e1ee4a36cfd2c360">
  <xsd:schema xmlns:xsd="http://www.w3.org/2001/XMLSchema" xmlns:xs="http://www.w3.org/2001/XMLSchema" xmlns:p="http://schemas.microsoft.com/office/2006/metadata/properties" xmlns:ns2="3ec4c570-c735-4370-ba15-dd1c5cdd45e2" xmlns:ns3="f280bba1-c64f-409c-a565-900efdae04fa" targetNamespace="http://schemas.microsoft.com/office/2006/metadata/properties" ma:root="true" ma:fieldsID="60a4766722667337bd20037ef733540e" ns2:_="" ns3:_="">
    <xsd:import namespace="3ec4c570-c735-4370-ba15-dd1c5cdd45e2"/>
    <xsd:import namespace="f280bba1-c64f-409c-a565-900efdae0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  <xsd:element ref="ns2:_x4e26__x3073__x66ff__x304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4c570-c735-4370-ba15-dd1c5cdd45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4e26__x3073__x66ff__x3048_" ma:index="22" nillable="true" ma:displayName="並び替え" ma:format="Dropdown" ma:internalName="_x4e26__x3073__x66ff__x3048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0bba1-c64f-409c-a565-900efdae04f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b14c804-dd5e-446e-a58a-5e9a5fe4ca45}" ma:internalName="TaxCatchAll" ma:showField="CatchAllData" ma:web="f280bba1-c64f-409c-a565-900efdae04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8FBFBC-9EFA-42E1-8160-63861127C4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5ECB7F-B53A-40BC-B726-1F0DEBFF223D}">
  <ds:schemaRefs>
    <ds:schemaRef ds:uri="http://schemas.microsoft.com/office/2006/metadata/properties"/>
    <ds:schemaRef ds:uri="http://schemas.microsoft.com/office/infopath/2007/PartnerControls"/>
    <ds:schemaRef ds:uri="3ec4c570-c735-4370-ba15-dd1c5cdd45e2"/>
    <ds:schemaRef ds:uri="f280bba1-c64f-409c-a565-900efdae04fa"/>
  </ds:schemaRefs>
</ds:datastoreItem>
</file>

<file path=customXml/itemProps3.xml><?xml version="1.0" encoding="utf-8"?>
<ds:datastoreItem xmlns:ds="http://schemas.openxmlformats.org/officeDocument/2006/customXml" ds:itemID="{8F7A425B-CF6A-481A-BBAC-4B522472C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c4c570-c735-4370-ba15-dd1c5cdd45e2"/>
    <ds:schemaRef ds:uri="f280bba1-c64f-409c-a565-900efdae0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山田 マヤ子(JTB)</dc:creator>
  <cp:keywords/>
  <dc:description/>
  <cp:lastModifiedBy>山田 マヤ子(JTB)</cp:lastModifiedBy>
  <cp:revision>5</cp:revision>
  <dcterms:created xsi:type="dcterms:W3CDTF">2025-06-24T12:05:00Z</dcterms:created>
  <dcterms:modified xsi:type="dcterms:W3CDTF">2025-06-25T01:20:00Z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0x0101001C773EE7F7AF0C4F9BA354922CD30138</vt:lpwstr>
  </property>
  <property fmtid="{D5CDD505-2E9C-101B-9397-08002B2CF9AE}" pid="3" name="MediaServiceImageTags">
    <vt:lpwstr/>
  </property>
</Properties>
</file>